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7"/>
        <w:gridCol w:w="1550"/>
        <w:gridCol w:w="1239"/>
      </w:tblGrid>
      <w:tr w:rsidR="00F54918" w:rsidRPr="000B4C1A" w:rsidTr="00E11EBF">
        <w:trPr>
          <w:trHeight w:val="769"/>
        </w:trPr>
        <w:tc>
          <w:tcPr>
            <w:tcW w:w="6237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Динамика.</w:t>
            </w: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Ньютонның бірінші заңы. Дененің массасы. Күш және үдеу. Ньютонның екінші заңы. Қорытқы (тең әсерлі) күш. Ньютонның үшінші заңы. Гук заңы.</w:t>
            </w:r>
          </w:p>
        </w:tc>
        <w:tc>
          <w:tcPr>
            <w:tcW w:w="1418" w:type="dxa"/>
          </w:tcPr>
          <w:p w:rsidR="00F54918" w:rsidRPr="00DD5B5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0B4C1A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9639CB" w:rsidTr="00E11EBF">
        <w:trPr>
          <w:trHeight w:val="1375"/>
        </w:trPr>
        <w:tc>
          <w:tcPr>
            <w:tcW w:w="6237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Бүкіл әлемдік тартылыс заңы. Ауырлық күші. Үйкеліс күштері. Реактивтік қозғалыс. Салмақ. </w:t>
            </w:r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Салмақсыздық.</w:t>
            </w:r>
            <w:r w:rsidRPr="00EF70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Гидромеханика</w:t>
            </w:r>
            <w:proofErr w:type="gramStart"/>
            <w:r w:rsidRPr="00EF70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proofErr w:type="gramEnd"/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gramStart"/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gramEnd"/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сым. Паскаль заңы, Архимед күші, Бернулли заңдары. 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9639C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7E6F47" w:rsidTr="00E11EBF">
        <w:trPr>
          <w:trHeight w:val="1680"/>
        </w:trPr>
        <w:tc>
          <w:tcPr>
            <w:tcW w:w="6237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Статика негіздері. Күш моменті. Тепе-теңдік шарты. Жай механизмдер. Рычаг. Блок.</w:t>
            </w: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Механиканың сақталу заңдары. Жұмыс. Қуат. Энергия. Энергияның сақталу заңы. Импульс. Импульстің сақталу заңы. Серпімді және серпімсіз соқтығысу.</w:t>
            </w:r>
            <w:r w:rsidRPr="00EF706B">
              <w:rPr>
                <w:rFonts w:ascii="Times New Roman" w:eastAsia="Kozuka Mincho Pro EL" w:hAnsi="Times New Roman" w:cs="Times New Roman"/>
                <w:sz w:val="24"/>
                <w:szCs w:val="24"/>
                <w:lang w:val="kk-KZ"/>
              </w:rPr>
              <w:t xml:space="preserve"> ПӘК</w:t>
            </w: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7E6F47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rPr>
          <w:trHeight w:val="601"/>
        </w:trPr>
        <w:tc>
          <w:tcPr>
            <w:tcW w:w="6237" w:type="dxa"/>
          </w:tcPr>
          <w:p w:rsidR="00F54918" w:rsidRPr="00EF706B" w:rsidRDefault="00F54918" w:rsidP="00E11EB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Серпімді және серпімсіз соқтығысу.</w:t>
            </w:r>
            <w:r w:rsidRPr="00EF706B">
              <w:rPr>
                <w:rFonts w:ascii="Times New Roman" w:eastAsia="Kozuka Mincho Pro EL" w:hAnsi="Times New Roman" w:cs="Times New Roman"/>
                <w:sz w:val="24"/>
                <w:szCs w:val="24"/>
                <w:lang w:val="kk-KZ"/>
              </w:rPr>
              <w:t xml:space="preserve"> ПӘК</w:t>
            </w: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7E6F47" w:rsidTr="00E11EBF">
        <w:trPr>
          <w:trHeight w:val="1590"/>
        </w:trPr>
        <w:tc>
          <w:tcPr>
            <w:tcW w:w="6237" w:type="dxa"/>
          </w:tcPr>
          <w:p w:rsidR="00F54918" w:rsidRPr="00B0720E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Молекулалық физика</w:t>
            </w:r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706B">
              <w:rPr>
                <w:rFonts w:ascii="Times New Roman" w:hAnsi="Times New Roman" w:cs="Times New Roman"/>
                <w:sz w:val="24"/>
                <w:szCs w:val="24"/>
              </w:rPr>
              <w:t xml:space="preserve"> Молекулалардың -өлшемдері және </w:t>
            </w:r>
            <w:proofErr w:type="spellStart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массасы</w:t>
            </w:r>
            <w:proofErr w:type="spellEnd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 xml:space="preserve"> мөлшері. </w:t>
            </w:r>
            <w:proofErr w:type="spellStart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Молді</w:t>
            </w:r>
            <w:proofErr w:type="gramStart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 xml:space="preserve"> масса. Газ тә</w:t>
            </w:r>
            <w:proofErr w:type="gramStart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 xml:space="preserve">ізді, сұйық және қатты денелердің құрылысы. Молекула-кинетикалық теорияның </w:t>
            </w:r>
            <w:proofErr w:type="spellStart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негі</w:t>
            </w:r>
            <w:proofErr w:type="gramStart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proofErr w:type="gramEnd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 xml:space="preserve"> қағидалары. Газдың </w:t>
            </w:r>
            <w:proofErr w:type="spellStart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EF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7E6F47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rPr>
          <w:trHeight w:val="1337"/>
        </w:trPr>
        <w:tc>
          <w:tcPr>
            <w:tcW w:w="6237" w:type="dxa"/>
          </w:tcPr>
          <w:p w:rsidR="00F54918" w:rsidRDefault="00F54918" w:rsidP="00E11EBF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386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Параметрлер 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86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акросистемалар.</w:t>
            </w:r>
          </w:p>
          <w:p w:rsidR="00F54918" w:rsidRPr="00DD5B58" w:rsidRDefault="00F54918" w:rsidP="00E11EB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6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Молекулалық-кинетикалық теорияның негізгі қағидалары. Жылулық қозғалысты сипаттайтын  физикалық шамалар.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0B4C1A" w:rsidTr="00E11EBF">
        <w:trPr>
          <w:trHeight w:val="480"/>
        </w:trPr>
        <w:tc>
          <w:tcPr>
            <w:tcW w:w="6237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және оны анықтау.Идеал газ. Газдың молекула-кинетикалық теориясының негізгі теңдеуі. Идеал газ күйінің теңдеуі. Менделеев-Клайперон теңдеуі. Изопроцестер. Газ заңдары.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0B4C1A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rPr>
          <w:trHeight w:val="1185"/>
        </w:trPr>
        <w:tc>
          <w:tcPr>
            <w:tcW w:w="6237" w:type="dxa"/>
          </w:tcPr>
          <w:p w:rsidR="00F54918" w:rsidRPr="0038633F" w:rsidRDefault="00F54918" w:rsidP="00E11EBF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386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Жылулық құбылыстар. Қыздырған кезде денелердің сызықтық және көлемдік ұлғаюы.</w:t>
            </w:r>
          </w:p>
          <w:p w:rsidR="00F54918" w:rsidRPr="00EF706B" w:rsidRDefault="00F54918" w:rsidP="00E11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6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Изопараметрлік процестер.</w:t>
            </w:r>
            <w:r w:rsidRPr="007A5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DD5B58" w:rsidTr="00E11EBF">
        <w:trPr>
          <w:trHeight w:val="1305"/>
        </w:trPr>
        <w:tc>
          <w:tcPr>
            <w:tcW w:w="6237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Термодинамика негіздері.</w:t>
            </w: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энергия. Жылу алмасу. Фазалық ауысулар.Термодинамикадағы жұмыс. Жылу мөлшері. Термодинамиканың бірінші және екінші заңдары.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DD5B5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0D6961" w:rsidTr="00E11EBF">
        <w:trPr>
          <w:trHeight w:val="795"/>
        </w:trPr>
        <w:tc>
          <w:tcPr>
            <w:tcW w:w="6237" w:type="dxa"/>
          </w:tcPr>
          <w:p w:rsidR="00F54918" w:rsidRDefault="00F54918" w:rsidP="00E11EBF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386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Термодинамиканың негізгі  түсініктері.Жылу балансы теңдеуі.</w:t>
            </w:r>
            <w:r w:rsidRPr="0038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 двигательдерінің ПӘК-і.</w:t>
            </w:r>
          </w:p>
          <w:p w:rsidR="00F54918" w:rsidRPr="00EF706B" w:rsidRDefault="00F54918" w:rsidP="00E11EBF">
            <w:pPr>
              <w:shd w:val="clear" w:color="auto" w:fill="FFFFFF"/>
              <w:tabs>
                <w:tab w:val="left" w:pos="1375"/>
              </w:tabs>
              <w:spacing w:after="0"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0D6961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DD5B58" w:rsidTr="00E11EBF">
        <w:trPr>
          <w:trHeight w:val="1307"/>
        </w:trPr>
        <w:tc>
          <w:tcPr>
            <w:tcW w:w="6237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Термодинамиканың бірінші заңын изопроцестерге қолдану. Жылу двигательдерінің ПӘК-і. Механикалық тербелістер мен толқындар. Математикалық маятник. Акустика. Дыбыс.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DD5B5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0D6961" w:rsidTr="00E11EBF">
        <w:trPr>
          <w:trHeight w:val="746"/>
        </w:trPr>
        <w:tc>
          <w:tcPr>
            <w:tcW w:w="6237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0D6961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DD5B58" w:rsidTr="00E11EBF">
        <w:trPr>
          <w:trHeight w:val="1350"/>
        </w:trPr>
        <w:tc>
          <w:tcPr>
            <w:tcW w:w="6237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Электростатика.</w:t>
            </w:r>
            <w:r w:rsidRPr="00EF70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70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Электр заряды, денелердің электрленуі. Электр зарядтарының сақталу заңы.</w:t>
            </w:r>
            <w:r w:rsidRPr="00EF706B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kk-KZ"/>
              </w:rPr>
              <w:t xml:space="preserve"> Кулон заңы.</w:t>
            </w:r>
            <w:r w:rsidRPr="00EF70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Электр өрісі. Электр өріс кернеулігі. </w:t>
            </w:r>
            <w:r w:rsidRPr="00EF706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  <w:t>Электр өрісінің күш сызықтары.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DD5B5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0D6961" w:rsidTr="00E11EBF">
        <w:trPr>
          <w:trHeight w:val="945"/>
        </w:trPr>
        <w:tc>
          <w:tcPr>
            <w:tcW w:w="6237" w:type="dxa"/>
          </w:tcPr>
          <w:p w:rsidR="00F54918" w:rsidRPr="00EF706B" w:rsidRDefault="00F54918" w:rsidP="00E11EB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386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Электр заряды. Электр зарядтарының сақталу заңы.</w:t>
            </w:r>
            <w:r w:rsidRPr="0038633F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kk-KZ"/>
              </w:rPr>
              <w:t xml:space="preserve"> </w:t>
            </w:r>
            <w:r w:rsidRPr="0038633F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  <w:t>Электр өрісінің күш сызықтары.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0D6961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7B5F4F" w:rsidTr="00E11EBF">
        <w:trPr>
          <w:trHeight w:val="1702"/>
        </w:trPr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  <w:t>Электр өрісінің потенциалы. Электростатикалық өрістегі өткізгіштер. Электростатикалық өрістегі жұмыс. Кернеулік пен п</w:t>
            </w:r>
            <w:r w:rsidRPr="00EF70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отенциал айырмасы арасындағы байланыс.</w:t>
            </w:r>
            <w:r w:rsidRPr="00EF70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706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kk-KZ"/>
              </w:rPr>
              <w:t>Электр сыйымдылығы. Конденсаторлар.</w:t>
            </w:r>
            <w:r w:rsidRPr="00EF70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Зарядталған к</w:t>
            </w:r>
            <w:r w:rsidRPr="00EF70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онденсатордың энергиясы.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7B5F4F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rPr>
          <w:trHeight w:val="557"/>
        </w:trPr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38633F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  <w:t xml:space="preserve"> П</w:t>
            </w:r>
            <w:r w:rsidRPr="003863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отенциал.</w:t>
            </w:r>
            <w:r w:rsidRPr="0038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633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kk-KZ"/>
              </w:rPr>
              <w:t>Электр сыйымдылығы. Конденсаторлар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kk-KZ"/>
              </w:rPr>
              <w:t>дың  қосылуы</w:t>
            </w:r>
            <w:r w:rsidRPr="0038633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kk-KZ"/>
              </w:rPr>
              <w:t>.</w:t>
            </w:r>
            <w:r w:rsidRPr="003863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RPr="00EF706B" w:rsidTr="00E11EBF"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  <w:t xml:space="preserve"> </w:t>
            </w:r>
            <w:r w:rsidRPr="00EF706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kk-KZ"/>
              </w:rPr>
              <w:t>Тұрақты электр тогы</w:t>
            </w:r>
            <w:r w:rsidRPr="00EF70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.</w:t>
            </w:r>
          </w:p>
          <w:p w:rsidR="00F54918" w:rsidRPr="00EF706B" w:rsidRDefault="00F54918" w:rsidP="00E11EBF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 w:rsidRPr="00EF70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Электр тогы. Ток күші. Тізбектің бөлігі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  <w:r w:rsidRPr="00EF70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үшін Ом заңы</w:t>
            </w:r>
            <w:r w:rsidRPr="00EF70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Кедергі. Өткізгіштерді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70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қосу. Токтың жұмысы мен қуаты. Джоуль-Ленц заңы. Электр қозғаушы күш. Толық тізбек үшін Ом заңы. </w:t>
            </w:r>
          </w:p>
        </w:tc>
        <w:tc>
          <w:tcPr>
            <w:tcW w:w="1418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Pr="00EF706B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EF70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Кедергі. Өткізгіштерді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70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қосу. Токтардың түйіндері. Кирхгоф ережесі.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EF706B" w:rsidRDefault="00F54918" w:rsidP="00E11EBF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 w:rsidRPr="00706DB4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val="kk-KZ"/>
              </w:rPr>
              <w:t>Әр түрлі ортадағы электр тогы.</w:t>
            </w:r>
            <w:r w:rsidRPr="00706DB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kk-KZ"/>
              </w:rPr>
              <w:t xml:space="preserve"> </w:t>
            </w:r>
            <w:r w:rsidRPr="00AF1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Магнит өрісі. Тұрақты токтың магнит өрісі. Магнит индукциясының векторы индукция сызықтары. Суперпозиция  принципі. Магнит индукциясы векторының модулі. </w:t>
            </w:r>
            <w:r w:rsidRPr="00AF1A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 xml:space="preserve">Лоренц күші. </w:t>
            </w:r>
            <w:r w:rsidRPr="00AF1AA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kk-KZ"/>
              </w:rPr>
              <w:t>Ампер күші. Заттың магниттік қасиеті.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706DB4" w:rsidRDefault="00F54918" w:rsidP="00E11EBF">
            <w:pPr>
              <w:tabs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706DB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kk-KZ"/>
              </w:rPr>
              <w:t xml:space="preserve"> Өткізгіш кедергісінің температураға тәуелділігі. Асқын өткізгіштік. Электролиз заңы.</w:t>
            </w:r>
            <w:r w:rsidRPr="00AF1AA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kk-KZ"/>
              </w:rPr>
              <w:t xml:space="preserve"> . Заттың магниттік қасиеті.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 w:rsidRPr="00706DB4">
              <w:rPr>
                <w:rFonts w:ascii="Times New Roman" w:hAnsi="Times New Roman" w:cs="Times New Roman"/>
                <w:bCs/>
                <w:color w:val="000000"/>
                <w:spacing w:val="18"/>
                <w:sz w:val="24"/>
                <w:szCs w:val="24"/>
                <w:lang w:val="kk-KZ"/>
              </w:rPr>
              <w:t>Электромагниттік индукция</w:t>
            </w:r>
            <w:r w:rsidRPr="00706DB4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kk-KZ"/>
              </w:rPr>
              <w:t>.Э</w:t>
            </w:r>
            <w:r w:rsidRPr="00706D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лектромагниттік индукция құбылысы. Магнит ағыны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Ленц ережесі. Өздік индукция.</w:t>
            </w:r>
            <w:r w:rsidRPr="00706D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Индуктивтік. Токтың магнит өрісінің энергиясы.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706DB4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spacing w:val="18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Өздік индукция.</w:t>
            </w:r>
            <w:r w:rsidRPr="00706D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Индуктивтік. Токтың магнит өрісінің энергиясы.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 w:rsidRPr="00706D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Электромагниттік тербелістер. Электромагниттік толқындар.</w:t>
            </w:r>
            <w:r w:rsidRPr="00706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706DB4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 w:rsidRPr="00706D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Тербелмелі контур. Томсон формуласы.</w:t>
            </w:r>
            <w:r w:rsidRPr="00706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Радиотолқындардың таралуы.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 w:rsidRPr="00706D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Айнымалы ток.</w:t>
            </w:r>
            <w:r w:rsidRPr="00706D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Актив кедергі. Айнымалы токтың әсерлік мәні. Айнымалы тоқ үшін Ом заңы. Резонанс.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ТОӨЖ: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706DB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Айнымалы тоқ үшін Ом заңы. Резонанс.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4918" w:rsidTr="00E11EBF">
        <w:tc>
          <w:tcPr>
            <w:tcW w:w="6237" w:type="dxa"/>
          </w:tcPr>
          <w:p w:rsidR="00F54918" w:rsidRPr="00EF706B" w:rsidRDefault="00F54918" w:rsidP="00E11EBF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kk-KZ"/>
              </w:rPr>
            </w:pPr>
            <w:r w:rsidRPr="00706D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Оптика</w:t>
            </w:r>
            <w:r w:rsidRPr="00706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Жарық толқындары. Жарықтың шағылу және сыну </w:t>
            </w:r>
            <w:r w:rsidRPr="00706D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заңдары. Толық шағылу.</w:t>
            </w:r>
          </w:p>
        </w:tc>
        <w:tc>
          <w:tcPr>
            <w:tcW w:w="1418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4918" w:rsidRDefault="00F54918" w:rsidP="00E11E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13C2C" w:rsidRDefault="00413C2C"/>
    <w:sectPr w:rsidR="00413C2C" w:rsidSect="004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Mincho Pro E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18"/>
    <w:rsid w:val="00413C2C"/>
    <w:rsid w:val="00F5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2017-04-23T08:57:00Z</dcterms:created>
  <dcterms:modified xsi:type="dcterms:W3CDTF">2017-04-23T08:58:00Z</dcterms:modified>
</cp:coreProperties>
</file>